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8B" w:rsidRDefault="00790EE5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104775</wp:posOffset>
            </wp:positionV>
            <wp:extent cx="3105150" cy="28860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41" cy="288002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BA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2324100</wp:posOffset>
                </wp:positionV>
                <wp:extent cx="3733800" cy="673100"/>
                <wp:effectExtent l="6350" t="9525" r="1270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19F" w:rsidRDefault="00BA419F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1pt;margin-top:183pt;width:294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" strokeweight="1pt">
                <v:stroke opacity="0"/>
                <v:path arrowok="t"/>
                <v:textbox inset="8pt,8pt,8pt,8pt">
                  <w:txbxContent>
                    <w:p w:rsidR="00BA419F" w:rsidRDefault="00BA419F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375BA6" w:rsidP="00F64D8B">
      <w:pPr>
        <w:rPr>
          <w:lang w:val="it-IT" w:eastAsia="it-IT"/>
        </w:rPr>
      </w:pPr>
      <w:r>
        <w:rPr>
          <w:rFonts w:ascii="Helvetica" w:eastAsia="ヒラギノ角ゴ Pro W3" w:hAnsi="Helvetica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1428750</wp:posOffset>
                </wp:positionV>
                <wp:extent cx="3302000" cy="6762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19F" w:rsidRDefault="00BA419F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 Bold Italic" w:hAnsi="Times New Roman Bold Italic"/>
                                <w:sz w:val="36"/>
                              </w:rPr>
                              <w:t>NEW PROFESSIONAL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56pt;margin-top:112.5pt;width:260pt;height:5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" filled="f" stroked="f" strokeweight="1pt">
                <v:path arrowok="t"/>
                <v:textbox inset="0,0,0,0">
                  <w:txbxContent>
                    <w:p w:rsidR="00BA419F" w:rsidRDefault="00BA419F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>
                        <w:rPr>
                          <w:rFonts w:ascii="Times New Roman Bold Italic" w:hAnsi="Times New Roman Bold Italic"/>
                          <w:sz w:val="36"/>
                        </w:rPr>
                        <w:t>NEW PROFESSIONAL FORM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375BA6" w:rsidP="00F64D8B">
      <w:pPr>
        <w:rPr>
          <w:lang w:val="it-IT" w:eastAsia="it-IT"/>
        </w:rPr>
      </w:pPr>
      <w:r>
        <w:rPr>
          <w:rFonts w:ascii="Helvetica" w:eastAsia="ヒラギノ角ゴ Pro W3" w:hAnsi="Helvetica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ge">
                  <wp:posOffset>2171700</wp:posOffset>
                </wp:positionV>
                <wp:extent cx="2095500" cy="1400175"/>
                <wp:effectExtent l="317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19F" w:rsidRDefault="00BA419F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oc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. Cooperativa Sociale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a.r.l</w:t>
                            </w:r>
                            <w:proofErr w:type="spellEnd"/>
                          </w:p>
                          <w:p w:rsidR="00BA419F" w:rsidRDefault="00BA419F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Sede legale Via Maiuri n°10</w:t>
                            </w:r>
                          </w:p>
                          <w:p w:rsidR="00BA419F" w:rsidRDefault="00BA419F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80011 Acerra (NA)</w:t>
                            </w:r>
                          </w:p>
                          <w:p w:rsidR="00BA419F" w:rsidRDefault="00B16AAB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Tel. e Fax 081 520 8730</w:t>
                            </w:r>
                          </w:p>
                          <w:p w:rsidR="00BA419F" w:rsidRDefault="00BA419F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Partita IVA  06257381217</w:t>
                            </w:r>
                          </w:p>
                          <w:p w:rsidR="00B16AAB" w:rsidRDefault="00B16AAB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Mail </w:t>
                            </w:r>
                            <w:hyperlink r:id="rId7" w:history="1">
                              <w:r w:rsidRPr="00B954E1">
                                <w:rPr>
                                  <w:rStyle w:val="Collegamentoipertestuale"/>
                                  <w:rFonts w:ascii="Times New Roman" w:hAnsi="Times New Roman"/>
                                  <w:sz w:val="18"/>
                                </w:rPr>
                                <w:t>newprofessionalform@live.it</w:t>
                              </w:r>
                            </w:hyperlink>
                          </w:p>
                          <w:p w:rsidR="00B16AAB" w:rsidRDefault="00B16AAB">
                            <w:pPr>
                              <w:pStyle w:val="Modulovuot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. newprofessionalform@pec.it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03pt;margin-top:171pt;width:165pt;height:11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" filled="f" stroked="f" strokeweight="1pt">
                <v:path arrowok="t"/>
                <v:textbox inset="0,0,0,0">
                  <w:txbxContent>
                    <w:p w:rsidR="00BA419F" w:rsidRDefault="00BA419F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oc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. Cooperativa Sociale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</w:rPr>
                        <w:t>a.r.l</w:t>
                      </w:r>
                      <w:proofErr w:type="spellEnd"/>
                    </w:p>
                    <w:p w:rsidR="00BA419F" w:rsidRDefault="00BA419F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Sede legale Via Maiuri n°10</w:t>
                      </w:r>
                    </w:p>
                    <w:p w:rsidR="00BA419F" w:rsidRDefault="00BA419F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80011 Acerra (NA)</w:t>
                      </w:r>
                    </w:p>
                    <w:p w:rsidR="00BA419F" w:rsidRDefault="00B16AAB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Tel. e Fax 081 520 8730</w:t>
                      </w:r>
                    </w:p>
                    <w:p w:rsidR="00BA419F" w:rsidRDefault="00BA419F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Partita IVA  06257381217</w:t>
                      </w:r>
                    </w:p>
                    <w:p w:rsidR="00B16AAB" w:rsidRDefault="00B16AAB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Mail </w:t>
                      </w:r>
                      <w:hyperlink r:id="rId8" w:history="1">
                        <w:r w:rsidRPr="00B954E1">
                          <w:rPr>
                            <w:rStyle w:val="Collegamentoipertestuale"/>
                            <w:rFonts w:ascii="Times New Roman" w:hAnsi="Times New Roman"/>
                            <w:sz w:val="18"/>
                          </w:rPr>
                          <w:t>newprofessionalform@live.it</w:t>
                        </w:r>
                      </w:hyperlink>
                    </w:p>
                    <w:p w:rsidR="00B16AAB" w:rsidRDefault="00B16AAB">
                      <w:pPr>
                        <w:pStyle w:val="Modulovuoto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</w:rPr>
                        <w:t>. newprofessionalform@pec.it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F64D8B" w:rsidP="00F64D8B">
      <w:pPr>
        <w:rPr>
          <w:lang w:val="it-IT" w:eastAsia="it-IT"/>
        </w:rPr>
      </w:pPr>
    </w:p>
    <w:p w:rsidR="00F64D8B" w:rsidRPr="00F64D8B" w:rsidRDefault="00F64D8B" w:rsidP="00F64D8B">
      <w:pPr>
        <w:rPr>
          <w:lang w:val="it-IT" w:eastAsia="it-IT"/>
        </w:rPr>
      </w:pPr>
    </w:p>
    <w:p w:rsidR="00790EE5" w:rsidRDefault="00790EE5" w:rsidP="00790EE5">
      <w:pPr>
        <w:tabs>
          <w:tab w:val="left" w:pos="6134"/>
        </w:tabs>
        <w:autoSpaceDE w:val="0"/>
        <w:autoSpaceDN w:val="0"/>
        <w:adjustRightInd w:val="0"/>
        <w:jc w:val="both"/>
        <w:rPr>
          <w:rFonts w:ascii="Verdana" w:hAnsi="Verdana" w:cs="Arial"/>
          <w:caps/>
          <w:sz w:val="18"/>
          <w:szCs w:val="18"/>
        </w:rPr>
      </w:pPr>
    </w:p>
    <w:p w:rsidR="0022309B" w:rsidRDefault="0022309B" w:rsidP="00790EE5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it-IT"/>
        </w:rPr>
      </w:pPr>
    </w:p>
    <w:p w:rsidR="00F00708" w:rsidRDefault="00C554F2" w:rsidP="00790EE5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 w:rsidRPr="00C554F2">
        <w:rPr>
          <w:rFonts w:ascii="Arial" w:hAnsi="Arial" w:cs="Arial"/>
          <w:b/>
          <w:lang w:val="it-IT"/>
        </w:rPr>
        <w:t>SCUOLA DELL’INFANZIA PARITARIA “IL DOLCE NIDO”</w:t>
      </w:r>
    </w:p>
    <w:p w:rsidR="00C554F2" w:rsidRDefault="00C554F2" w:rsidP="00790E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 xml:space="preserve">Decreto Ministeriale </w:t>
      </w:r>
      <w:proofErr w:type="gramStart"/>
      <w:r>
        <w:rPr>
          <w:rFonts w:ascii="Arial" w:hAnsi="Arial" w:cs="Arial"/>
          <w:b/>
          <w:sz w:val="20"/>
          <w:szCs w:val="20"/>
          <w:lang w:val="it-IT"/>
        </w:rPr>
        <w:t>P.I  N.</w:t>
      </w:r>
      <w:proofErr w:type="gramEnd"/>
      <w:r>
        <w:rPr>
          <w:rFonts w:ascii="Arial" w:hAnsi="Arial" w:cs="Arial"/>
          <w:b/>
          <w:sz w:val="20"/>
          <w:szCs w:val="20"/>
          <w:lang w:val="it-IT"/>
        </w:rPr>
        <w:t xml:space="preserve"> 16/I del 25 settembre 2013</w:t>
      </w:r>
    </w:p>
    <w:p w:rsidR="00C554F2" w:rsidRDefault="00C554F2" w:rsidP="00790E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ab/>
        <w:t>Via Napoli N.6 80011 Acerra (NA)</w:t>
      </w:r>
    </w:p>
    <w:p w:rsidR="00B16AAB" w:rsidRDefault="00B16AAB" w:rsidP="00790E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ab/>
        <w:t>Tel. 0810124227</w:t>
      </w:r>
    </w:p>
    <w:p w:rsidR="00C554F2" w:rsidRDefault="00C554F2" w:rsidP="00790E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:rsidR="00C554F2" w:rsidRDefault="00C554F2" w:rsidP="00790E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:rsidR="00CC0C97" w:rsidRPr="00217584" w:rsidRDefault="00CC0C97" w:rsidP="001523EA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it-IT"/>
        </w:rPr>
      </w:pPr>
      <w:bookmarkStart w:id="0" w:name="_GoBack"/>
      <w:bookmarkEnd w:id="0"/>
    </w:p>
    <w:p w:rsidR="00CC0C97" w:rsidRDefault="00CC0C97" w:rsidP="00CC0C9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CC0C97" w:rsidRDefault="00CC0C97" w:rsidP="00CC0C9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510A2" w:rsidRPr="00EF7486" w:rsidRDefault="00B510A2" w:rsidP="00B510A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REGOLAMENTO DELLA SCUOLA DELL’INFANZIA </w:t>
      </w:r>
      <w:r w:rsidRPr="00EF748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“Il Dolce Nido”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scuola è aperta dal mese di settembre al mese di giugno, dal lunedì al venerdì, osservando i seguenti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orari 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8.30- 16; 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Dalle ore 7.30 alle ore 8.30 viene considerato orario anticipato, per il quale la scuola può chiedere un contributo; 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Dalle 16.00 alle 19 viene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considerato  post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scuola, per il quale la scuola può chiedere un contributo; 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bambino verrà affidato all’ingresso dal genitore/tutore/curatore alle maestre delle rispettive classi, sostando negli spazi esterni alla scuola solo per il tempo strettamente necessario;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Dopo le 9,45 non è possibile entrare a scuola senza giustificato motivo;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rispetto dell’orario di ingresso è di fondamentale importanza per l’organizzazione delle attività didattiche;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bambino potrà essere prelevato da un genitore/tutore/curatore o da persona da esso espressamente autorizzata, comunque maggiorenne. La delega scritta deve essere tempestivamente depositata presso la segreteria della scuola, corredata da documento di identità del delegante e del delegato;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Le porte di uscita della scuola devono rimanere chiuse dal momento in cui si è concluso l’arrivo degli alunni fino al termine dell’orario scolastico;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L’uscita prima del termine delle lezioni è permessa solo con il permesso del genitore/tutore/curatore con consegna dell’alunno solo a persona precedentemente delegata;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Nel caso di assenze per malattia superiori a 5 (cinque) giorni consecutivi, la riammissione a scuola è subordinata alla presentazione di apposito certificato medico;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Le assenze dovute a particolari esigenze familiari dovranno essere anticipatamente comunicate alla scuola per iscritto. In caso contrario si applicherà il punto 10;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pagamento della retta è dal mese di settembre al mese di giugno incluso ed è obbligatorio;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Il pagamento delle rette dovrà essere effettuato entro e non oltre il 01° di ogni mese, attraverso un bonifico o </w:t>
      </w:r>
      <w:r w:rsidRPr="007350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brevi </w:t>
      </w:r>
      <w:proofErr w:type="spellStart"/>
      <w:r w:rsidRPr="007350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manu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presso la segreteria della scuola previo appuntamento. La copia del bonifico dovrà essere consegnata o inviata via mail alla Segreteria tempestivamente;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 caso di ritardi non giustificati nei pagamenti delle rette mensili per tre volte, la Direzione adirà le vie legali;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La retta scolastica è dovuta per intero, a prescindere dalla durata dell’assenza dell’alunno da scuola;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Nel caso di ritiro di un alunno senza la formalizzazione della Revoca dell’iscrizione e con un preavviso di almeno 30 giorni, sarà comunque chiesto il pagamento delle rette di tutto l’anno;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2"/>
          <w:szCs w:val="22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pranzo e le merende vengono preparati giornalmente nella cucina interna della scuola; La scuola consegnerà a ciascuna famiglia /tutore/curatore il menù quotidiano. I bambini saranno incoraggiati a consumare tutte le portate al fine di educarli ad una alimentazione varia ed equilibrata;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 genitori possono portare a scuola in occasione di compleanni o feste solo cibi confezionati senza panna e creme. La scuola si riserva di sospendere l’acceso di cibo esterni alla scuola per tutelare la salute degli alunni e la salubrità degli ambienti scolastici, dandone tempestivo avviso alle famiglie /tutori /curatori.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Il genitore/tutore/curatore deve indicare tempestivamente eventuali intolleranze/allergie alimentari documentate di cui soffra l’alunno; 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Ogni alunno viene a scuola curato nell’igiene personale, indossando la divisa scolastica;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L’alunno sarà dotato di cambio di vestiario ed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intimo  che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saranno consegnati alla maestra in un sacchetto chiuso con apposto il nome dell’alunno;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caso di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pediculosi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pidocchi, malattie infettive  i genitori devono immediatamente notiziare la scuola 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E’ severamente proibito portare a scuola oggetti personali/pericolosi dei quali gli insegnanti non sono responsabili;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La somministrazione di farmaci agli alunni durante l’orario scolastico sarà possibile solo previo deposito presso la segreteria della scuola di apposito certificato medico, nel quale siano indicate tempi e modalità di somministrazione degli stessi;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La scuola è dotata di una polizza infortuni subiti dai bambini e polizze per responsabilità civile verso terzi e verso i prestatori di lavoro. La quota per l’assicurazione è compresa nella quota di iscrizione. La denuncia del sinistro va inoltrata tramite la scuola;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L’accesso alla Segreteria della scuola è consentito solo previo appuntamento;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L’accesso alla scuola durante l’orario scolastico non è consentito a nessuno, salvo casi particolari e a seguito accordo scuola-genitore;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Durante l’orario scolastico eventuali oggetti da lasciare ai bambini devono essere consegnati alla segreteria;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personale docente della scuola è dotato dei requisiti di Legge;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La scuola si riserva di gestire l’assegnazione del personale docente alle classi in modo autonomo;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Le comunicazioni scuola – famiglia avverranno a mezzo mail/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whatup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Occorrente per la scuola:</w:t>
      </w:r>
    </w:p>
    <w:p w:rsidR="00B510A2" w:rsidRDefault="00B510A2" w:rsidP="00B510A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Divisa;</w:t>
      </w:r>
    </w:p>
    <w:p w:rsidR="00B510A2" w:rsidRDefault="00B510A2" w:rsidP="00B510A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Asciugamano personale contrassegnato;</w:t>
      </w:r>
    </w:p>
    <w:p w:rsidR="00B510A2" w:rsidRDefault="00B510A2" w:rsidP="00B510A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Bavaglino contrassegnato;</w:t>
      </w:r>
    </w:p>
    <w:p w:rsidR="00B510A2" w:rsidRDefault="00B510A2" w:rsidP="00B510A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Bicchiere di plastica, piatti e posate;</w:t>
      </w:r>
    </w:p>
    <w:p w:rsidR="00B510A2" w:rsidRDefault="00B510A2" w:rsidP="00B510A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Cambio completo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pantaloni,.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Maglietta, calzini, biancheria intima, sacchetto di stoffa) da usare in caso di necessità;</w:t>
      </w:r>
    </w:p>
    <w:p w:rsidR="00B510A2" w:rsidRDefault="00B510A2" w:rsidP="00B510A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Per il riposo pomeridiano: cuscino, lenzuolino; copertina, contrassegnati;</w:t>
      </w:r>
    </w:p>
    <w:p w:rsidR="00B510A2" w:rsidRDefault="00B510A2" w:rsidP="00B510A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Materiale di cancelleria indicato dalle maestre in ragione della classe di appartenenza dell’alunno;</w:t>
      </w:r>
    </w:p>
    <w:p w:rsidR="00B510A2" w:rsidRDefault="00B510A2" w:rsidP="00B510A2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 genitori/tutore/curatore mediante la sottoscrizione del presente atto dichiara__ di accettarne totalmente il contenuto e di impegnarsi a rispettarlo per tutto l’anno scolastico.</w:t>
      </w:r>
    </w:p>
    <w:p w:rsidR="00B510A2" w:rsidRDefault="00B510A2" w:rsidP="00B510A2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10A2" w:rsidRDefault="00B510A2" w:rsidP="00B510A2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 Genitori /tutore/curatore</w:t>
      </w:r>
    </w:p>
    <w:p w:rsidR="00B510A2" w:rsidRDefault="00B510A2" w:rsidP="00B510A2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</w:t>
      </w:r>
    </w:p>
    <w:p w:rsidR="00B510A2" w:rsidRDefault="00B510A2" w:rsidP="00B510A2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</w:t>
      </w:r>
    </w:p>
    <w:p w:rsidR="00B510A2" w:rsidRDefault="00B510A2" w:rsidP="00B510A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La scuola</w:t>
      </w:r>
    </w:p>
    <w:p w:rsidR="00CC0C97" w:rsidRDefault="00CC0C97" w:rsidP="00CC0C9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sectPr w:rsidR="00CC0C97" w:rsidSect="00B02E01"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6D73"/>
    <w:multiLevelType w:val="multilevel"/>
    <w:tmpl w:val="31A4B2F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7A76FEB"/>
    <w:multiLevelType w:val="multilevel"/>
    <w:tmpl w:val="FE8037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34514D6"/>
    <w:multiLevelType w:val="hybridMultilevel"/>
    <w:tmpl w:val="F9B8C2F8"/>
    <w:lvl w:ilvl="0" w:tplc="D37CF7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EB409E"/>
    <w:multiLevelType w:val="multilevel"/>
    <w:tmpl w:val="5EE86D18"/>
    <w:lvl w:ilvl="0">
      <w:start w:val="6"/>
      <w:numFmt w:val="upperLetter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0162DF0"/>
    <w:multiLevelType w:val="multilevel"/>
    <w:tmpl w:val="2CDC80E4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3831447"/>
    <w:multiLevelType w:val="multilevel"/>
    <w:tmpl w:val="489E61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8D6373F"/>
    <w:multiLevelType w:val="hybridMultilevel"/>
    <w:tmpl w:val="7590A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472BA"/>
    <w:multiLevelType w:val="hybridMultilevel"/>
    <w:tmpl w:val="5AD06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8B"/>
    <w:rsid w:val="000326E9"/>
    <w:rsid w:val="00063284"/>
    <w:rsid w:val="00077F39"/>
    <w:rsid w:val="001240F7"/>
    <w:rsid w:val="001268E3"/>
    <w:rsid w:val="00145E9D"/>
    <w:rsid w:val="001523EA"/>
    <w:rsid w:val="00185D16"/>
    <w:rsid w:val="001938E6"/>
    <w:rsid w:val="00194BA1"/>
    <w:rsid w:val="001B6244"/>
    <w:rsid w:val="001F6557"/>
    <w:rsid w:val="002053B1"/>
    <w:rsid w:val="00217584"/>
    <w:rsid w:val="0022309B"/>
    <w:rsid w:val="00294B8C"/>
    <w:rsid w:val="002D5D59"/>
    <w:rsid w:val="002E5468"/>
    <w:rsid w:val="002F320D"/>
    <w:rsid w:val="00360A77"/>
    <w:rsid w:val="00375BA6"/>
    <w:rsid w:val="00391A28"/>
    <w:rsid w:val="003926C7"/>
    <w:rsid w:val="003C56AC"/>
    <w:rsid w:val="003D4687"/>
    <w:rsid w:val="004A54FE"/>
    <w:rsid w:val="004A60E4"/>
    <w:rsid w:val="004B6F26"/>
    <w:rsid w:val="004C3B83"/>
    <w:rsid w:val="004E1F32"/>
    <w:rsid w:val="00513916"/>
    <w:rsid w:val="0052025F"/>
    <w:rsid w:val="00563C17"/>
    <w:rsid w:val="00610B12"/>
    <w:rsid w:val="006230F3"/>
    <w:rsid w:val="006357FC"/>
    <w:rsid w:val="00641538"/>
    <w:rsid w:val="00651FF1"/>
    <w:rsid w:val="006610C1"/>
    <w:rsid w:val="006F65F2"/>
    <w:rsid w:val="00710BBA"/>
    <w:rsid w:val="0071579C"/>
    <w:rsid w:val="00790EE5"/>
    <w:rsid w:val="007E034A"/>
    <w:rsid w:val="00802B14"/>
    <w:rsid w:val="00846D8B"/>
    <w:rsid w:val="008477B2"/>
    <w:rsid w:val="00890B48"/>
    <w:rsid w:val="00892F68"/>
    <w:rsid w:val="008B59E9"/>
    <w:rsid w:val="008F4834"/>
    <w:rsid w:val="00997F7E"/>
    <w:rsid w:val="00A64857"/>
    <w:rsid w:val="00AA3CF2"/>
    <w:rsid w:val="00B02E01"/>
    <w:rsid w:val="00B03A43"/>
    <w:rsid w:val="00B0651E"/>
    <w:rsid w:val="00B16AAB"/>
    <w:rsid w:val="00B510A2"/>
    <w:rsid w:val="00BA419F"/>
    <w:rsid w:val="00BC0A5E"/>
    <w:rsid w:val="00BD301B"/>
    <w:rsid w:val="00C179DC"/>
    <w:rsid w:val="00C554F2"/>
    <w:rsid w:val="00C56A2C"/>
    <w:rsid w:val="00CC0C97"/>
    <w:rsid w:val="00D44692"/>
    <w:rsid w:val="00DC2021"/>
    <w:rsid w:val="00DF16C0"/>
    <w:rsid w:val="00E55F05"/>
    <w:rsid w:val="00E8516F"/>
    <w:rsid w:val="00EB7EFD"/>
    <w:rsid w:val="00EC19C0"/>
    <w:rsid w:val="00ED5C19"/>
    <w:rsid w:val="00F00708"/>
    <w:rsid w:val="00F64D8B"/>
    <w:rsid w:val="00F7327B"/>
    <w:rsid w:val="00F9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2AF6E41-E761-4FC9-8CE4-5B9D941F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59E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71579C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Modulovuoto">
    <w:name w:val="Modulo vuoto"/>
    <w:rsid w:val="0071579C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523EA"/>
    <w:pPr>
      <w:ind w:left="720"/>
      <w:contextualSpacing/>
    </w:pPr>
  </w:style>
  <w:style w:type="paragraph" w:styleId="Testofumetto">
    <w:name w:val="Balloon Text"/>
    <w:basedOn w:val="Normale"/>
    <w:link w:val="TestofumettoCarattere"/>
    <w:locked/>
    <w:rsid w:val="00846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6D8B"/>
    <w:rPr>
      <w:rFonts w:ascii="Tahoma" w:hAnsi="Tahoma" w:cs="Tahoma"/>
      <w:sz w:val="16"/>
      <w:szCs w:val="16"/>
      <w:lang w:val="en-US" w:eastAsia="en-US"/>
    </w:rPr>
  </w:style>
  <w:style w:type="paragraph" w:customStyle="1" w:styleId="Normale1">
    <w:name w:val="Normale1"/>
    <w:rsid w:val="00B510A2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nhideWhenUsed/>
    <w:locked/>
    <w:rsid w:val="00B16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professionalform@liv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newprofessionalform@liv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9873-5724-4A10-B9FC-3B7EE1E5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2020-06-16T16:51:00Z</cp:lastPrinted>
  <dcterms:created xsi:type="dcterms:W3CDTF">2022-01-31T08:37:00Z</dcterms:created>
  <dcterms:modified xsi:type="dcterms:W3CDTF">2023-11-07T08:01:00Z</dcterms:modified>
</cp:coreProperties>
</file>